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6177C" w14:textId="77777777" w:rsidR="00800D54" w:rsidRPr="009A7830" w:rsidRDefault="00800D54" w:rsidP="00800D54">
      <w:pPr>
        <w:tabs>
          <w:tab w:val="left" w:pos="540"/>
          <w:tab w:val="center" w:pos="4394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9A7830">
        <w:rPr>
          <w:rFonts w:ascii="Times New Roman" w:eastAsia="Calibri" w:hAnsi="Times New Roman" w:cs="Times New Roman"/>
          <w:color w:val="002060"/>
          <w:sz w:val="24"/>
          <w:szCs w:val="24"/>
        </w:rPr>
        <w:t>Муниципальное автономное дошкольное образовательное учреждение</w:t>
      </w:r>
    </w:p>
    <w:p w14:paraId="3A0F9FED" w14:textId="77777777" w:rsidR="00800D54" w:rsidRPr="009A7830" w:rsidRDefault="00800D54" w:rsidP="00800D5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color w:val="002060"/>
          <w:sz w:val="24"/>
          <w:szCs w:val="24"/>
        </w:rPr>
      </w:pPr>
      <w:r w:rsidRPr="009A7830">
        <w:rPr>
          <w:rFonts w:ascii="Times New Roman" w:eastAsia="Calibri" w:hAnsi="Times New Roman" w:cs="Times New Roman"/>
          <w:color w:val="002060"/>
          <w:sz w:val="24"/>
          <w:szCs w:val="24"/>
        </w:rPr>
        <w:t>Городского округа «город Ирбит</w:t>
      </w:r>
      <w:r>
        <w:rPr>
          <w:rFonts w:ascii="Times New Roman" w:eastAsia="Calibri" w:hAnsi="Times New Roman" w:cs="Times New Roman"/>
          <w:color w:val="002060"/>
          <w:sz w:val="24"/>
          <w:szCs w:val="24"/>
        </w:rPr>
        <w:t>» Свердловской области</w:t>
      </w:r>
      <w:r w:rsidRPr="009A7830">
        <w:rPr>
          <w:rFonts w:ascii="Times New Roman" w:eastAsia="Calibri" w:hAnsi="Times New Roman" w:cs="Times New Roman"/>
          <w:color w:val="002060"/>
          <w:sz w:val="24"/>
          <w:szCs w:val="24"/>
        </w:rPr>
        <w:t xml:space="preserve"> «Детский сад № 23»</w:t>
      </w:r>
    </w:p>
    <w:p w14:paraId="04772390" w14:textId="77777777" w:rsidR="00800D54" w:rsidRDefault="00800D54" w:rsidP="00800D54">
      <w:pPr>
        <w:pStyle w:val="headline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color w:val="002060"/>
          <w:sz w:val="36"/>
          <w:szCs w:val="36"/>
        </w:rPr>
      </w:pPr>
    </w:p>
    <w:p w14:paraId="20A88321" w14:textId="4D005F43" w:rsidR="00800D54" w:rsidRPr="00800D54" w:rsidRDefault="00800D54" w:rsidP="00800D54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</w:pPr>
      <w:r w:rsidRPr="00800D54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Консультация для родителей</w:t>
      </w:r>
    </w:p>
    <w:p w14:paraId="6D30DFD4" w14:textId="488485B3" w:rsidR="00800D54" w:rsidRPr="00800D54" w:rsidRDefault="00800D54" w:rsidP="00800D54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6400"/>
          <w:sz w:val="36"/>
          <w:szCs w:val="36"/>
          <w:u w:val="single"/>
          <w:lang w:eastAsia="ru-RU"/>
        </w:rPr>
      </w:pPr>
      <w:r w:rsidRPr="00800D54">
        <w:rPr>
          <w:rFonts w:ascii="Times New Roman" w:eastAsia="Times New Roman" w:hAnsi="Times New Roman" w:cs="Times New Roman"/>
          <w:b/>
          <w:bCs/>
          <w:color w:val="006400"/>
          <w:sz w:val="36"/>
          <w:szCs w:val="36"/>
          <w:u w:val="single"/>
          <w:lang w:eastAsia="ru-RU"/>
        </w:rPr>
        <w:t xml:space="preserve">«Первое обучение </w:t>
      </w:r>
      <w:r w:rsidR="005F1141" w:rsidRPr="00800D54">
        <w:rPr>
          <w:rFonts w:ascii="Times New Roman" w:eastAsia="Times New Roman" w:hAnsi="Times New Roman" w:cs="Times New Roman"/>
          <w:b/>
          <w:bCs/>
          <w:color w:val="006400"/>
          <w:sz w:val="36"/>
          <w:szCs w:val="36"/>
          <w:u w:val="single"/>
          <w:lang w:eastAsia="ru-RU"/>
        </w:rPr>
        <w:t xml:space="preserve">детей </w:t>
      </w:r>
      <w:r w:rsidR="005F1141">
        <w:rPr>
          <w:rFonts w:ascii="Times New Roman" w:eastAsia="Times New Roman" w:hAnsi="Times New Roman" w:cs="Times New Roman"/>
          <w:b/>
          <w:bCs/>
          <w:color w:val="006400"/>
          <w:sz w:val="36"/>
          <w:szCs w:val="36"/>
          <w:u w:val="single"/>
          <w:lang w:eastAsia="ru-RU"/>
        </w:rPr>
        <w:t xml:space="preserve">- </w:t>
      </w:r>
      <w:r w:rsidRPr="00800D54">
        <w:rPr>
          <w:rFonts w:ascii="Times New Roman" w:eastAsia="Times New Roman" w:hAnsi="Times New Roman" w:cs="Times New Roman"/>
          <w:b/>
          <w:bCs/>
          <w:color w:val="006400"/>
          <w:sz w:val="36"/>
          <w:szCs w:val="36"/>
          <w:u w:val="single"/>
          <w:lang w:eastAsia="ru-RU"/>
        </w:rPr>
        <w:t>с музыки</w:t>
      </w:r>
      <w:r w:rsidR="005F1141">
        <w:rPr>
          <w:rFonts w:ascii="Times New Roman" w:eastAsia="Times New Roman" w:hAnsi="Times New Roman" w:cs="Times New Roman"/>
          <w:b/>
          <w:bCs/>
          <w:color w:val="006400"/>
          <w:sz w:val="36"/>
          <w:szCs w:val="36"/>
          <w:u w:val="single"/>
          <w:lang w:eastAsia="ru-RU"/>
        </w:rPr>
        <w:t>…</w:t>
      </w:r>
      <w:r w:rsidRPr="00800D54">
        <w:rPr>
          <w:rFonts w:ascii="Times New Roman" w:eastAsia="Times New Roman" w:hAnsi="Times New Roman" w:cs="Times New Roman"/>
          <w:b/>
          <w:bCs/>
          <w:color w:val="006400"/>
          <w:sz w:val="36"/>
          <w:szCs w:val="36"/>
          <w:u w:val="single"/>
          <w:lang w:eastAsia="ru-RU"/>
        </w:rPr>
        <w:t>»</w:t>
      </w:r>
      <w:bookmarkStart w:id="0" w:name="_GoBack"/>
      <w:bookmarkEnd w:id="0"/>
    </w:p>
    <w:p w14:paraId="08A7BF77" w14:textId="77777777" w:rsidR="00800D54" w:rsidRDefault="00800D54" w:rsidP="00800D54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</w:pPr>
    </w:p>
    <w:p w14:paraId="103ADE3E" w14:textId="6313C635" w:rsidR="00800D54" w:rsidRPr="00800D54" w:rsidRDefault="00800D54" w:rsidP="00800D54">
      <w:pPr>
        <w:shd w:val="clear" w:color="auto" w:fill="FFFFFF"/>
        <w:spacing w:after="0" w:line="240" w:lineRule="auto"/>
        <w:ind w:left="-567"/>
        <w:jc w:val="center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800D54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Дорогие папы, мамы, бабушки и дедушки!</w:t>
      </w:r>
    </w:p>
    <w:p w14:paraId="3D6CB9E1" w14:textId="77777777" w:rsidR="00800D54" w:rsidRPr="00800D54" w:rsidRDefault="00800D54" w:rsidP="00800D54">
      <w:pPr>
        <w:shd w:val="clear" w:color="auto" w:fill="FFFFFF"/>
        <w:spacing w:after="0" w:line="240" w:lineRule="auto"/>
        <w:ind w:left="-567"/>
        <w:jc w:val="both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800D54"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  <w:t> </w:t>
      </w:r>
    </w:p>
    <w:p w14:paraId="254074BD" w14:textId="77777777" w:rsidR="005F1141" w:rsidRPr="005F1141" w:rsidRDefault="00800D54" w:rsidP="005F1141">
      <w:pPr>
        <w:shd w:val="clear" w:color="auto" w:fill="FFFFFF"/>
        <w:spacing w:after="0" w:line="240" w:lineRule="auto"/>
        <w:ind w:left="-567" w:firstLine="567"/>
        <w:jc w:val="both"/>
        <w:rPr>
          <w:rFonts w:ascii="Helvetica" w:eastAsia="Times New Roman" w:hAnsi="Helvetica" w:cs="Helvetica"/>
          <w:b/>
          <w:bCs/>
          <w:i/>
          <w:iCs/>
          <w:color w:val="538135" w:themeColor="accent6" w:themeShade="BF"/>
          <w:sz w:val="28"/>
          <w:szCs w:val="28"/>
          <w:lang w:eastAsia="ru-RU"/>
        </w:rPr>
      </w:pPr>
      <w:r w:rsidRPr="00800D5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Если вы хотите, чтобы ваш ребенок сделал первый шаг к возможной Нобелевской премии, начинайте первое обучение не с химии, не с физики, начинайте с музыки.</w:t>
      </w:r>
      <w:r w:rsidR="005F1141"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  <w:t xml:space="preserve"> </w:t>
      </w:r>
      <w:r w:rsidRPr="00800D54">
        <w:rPr>
          <w:rFonts w:ascii="Times New Roman" w:eastAsia="Times New Roman" w:hAnsi="Times New Roman" w:cs="Times New Roman"/>
          <w:b/>
          <w:bCs/>
          <w:i/>
          <w:iCs/>
          <w:color w:val="538135" w:themeColor="accent6" w:themeShade="BF"/>
          <w:sz w:val="28"/>
          <w:szCs w:val="28"/>
          <w:lang w:eastAsia="ru-RU"/>
        </w:rPr>
        <w:t>Потому что музыка – это дисциплина мозга, музыка – это пища мозга.</w:t>
      </w:r>
      <w:r w:rsidR="005F1141" w:rsidRPr="005F1141">
        <w:rPr>
          <w:rFonts w:ascii="Helvetica" w:eastAsia="Times New Roman" w:hAnsi="Helvetica" w:cs="Helvetica"/>
          <w:b/>
          <w:bCs/>
          <w:i/>
          <w:iCs/>
          <w:color w:val="538135" w:themeColor="accent6" w:themeShade="BF"/>
          <w:sz w:val="28"/>
          <w:szCs w:val="28"/>
          <w:lang w:eastAsia="ru-RU"/>
        </w:rPr>
        <w:t xml:space="preserve"> </w:t>
      </w:r>
    </w:p>
    <w:p w14:paraId="0B77DA73" w14:textId="749D2A09" w:rsidR="00800D54" w:rsidRPr="00800D54" w:rsidRDefault="00800D54" w:rsidP="005F1141">
      <w:pPr>
        <w:shd w:val="clear" w:color="auto" w:fill="FFFFFF"/>
        <w:spacing w:after="0" w:line="240" w:lineRule="auto"/>
        <w:ind w:left="-567" w:firstLine="567"/>
        <w:jc w:val="both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800D5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Музыка незаметна для человека, для родителей, для ребенка.</w:t>
      </w:r>
      <w:r w:rsidR="005F1141"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  <w:t xml:space="preserve"> </w:t>
      </w:r>
      <w:r w:rsidRPr="00800D5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Она дисциплинирует, формирует в единство два полушария, объединяет логическое и эмоциональное мышление в единую структуру».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Pr="00800D5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Одним из направлений </w:t>
      </w:r>
      <w:r w:rsidRPr="00800D54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ru-RU"/>
        </w:rPr>
        <w:t>для воспитания гармоничной личности </w:t>
      </w:r>
      <w:r w:rsidRPr="00800D5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является музыкальное развитие.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Pr="00800D5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Представляю Вашему вниманию обзор методик и пособий для раннего музыкального развития детей, которые помогут  родителям заниматься самостоятельно буквально с пеленок.</w:t>
      </w:r>
    </w:p>
    <w:p w14:paraId="6F5EFB92" w14:textId="567B640B" w:rsidR="00800D54" w:rsidRPr="00800D54" w:rsidRDefault="00800D54" w:rsidP="00800D5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800D5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Метод Судзуки</w:t>
      </w:r>
    </w:p>
    <w:p w14:paraId="100419B0" w14:textId="429FCE3C" w:rsidR="00800D54" w:rsidRPr="00800D54" w:rsidRDefault="00800D54" w:rsidP="00800D54">
      <w:pPr>
        <w:shd w:val="clear" w:color="auto" w:fill="FFFFFF"/>
        <w:spacing w:after="0" w:line="240" w:lineRule="auto"/>
        <w:ind w:left="-567" w:firstLine="567"/>
        <w:jc w:val="both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800D5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Шиничи Судзуки одним из первых доказал, что дети в 3 года могут играть на скрипке и получать от этого удовольствием. При этом раннее развитие музыкальных способностей отражается </w:t>
      </w:r>
      <w:r w:rsidRPr="00800D5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и других</w:t>
      </w:r>
      <w:r w:rsidRPr="00800D5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сферах: дети обладают прекрасными математическими способностями и впечатляют интеллектуальными показателями. они собраны, одухотворены, отлично владеют речью. Автор метода считал, что музыкальные способности присутствуют в каждом из нас с рождения, точно также как и способности к овладению развития речи. Подробно познакомиться с методом можно в книге «Взращенные с  любовью», которая есть в </w:t>
      </w:r>
      <w:hyperlink r:id="rId4" w:tgtFrame="_blank" w:history="1">
        <w:r w:rsidRPr="00800D54">
          <w:rPr>
            <w:rFonts w:ascii="Times New Roman" w:eastAsia="Times New Roman" w:hAnsi="Times New Roman" w:cs="Times New Roman"/>
            <w:color w:val="005DC6"/>
            <w:sz w:val="28"/>
            <w:szCs w:val="28"/>
            <w:u w:val="single"/>
            <w:lang w:eastAsia="ru-RU"/>
          </w:rPr>
          <w:t> группе ВК</w:t>
        </w:r>
        <w:r w:rsidRPr="00800D54">
          <w:rPr>
            <w:rFonts w:ascii="Times New Roman" w:eastAsia="Times New Roman" w:hAnsi="Times New Roman" w:cs="Times New Roman"/>
            <w:color w:val="005DC6"/>
            <w:sz w:val="28"/>
            <w:szCs w:val="28"/>
            <w:u w:val="single"/>
            <w:lang w:eastAsia="ru-RU"/>
          </w:rPr>
          <w:t>о</w:t>
        </w:r>
        <w:r w:rsidRPr="00800D54">
          <w:rPr>
            <w:rFonts w:ascii="Times New Roman" w:eastAsia="Times New Roman" w:hAnsi="Times New Roman" w:cs="Times New Roman"/>
            <w:color w:val="005DC6"/>
            <w:sz w:val="28"/>
            <w:szCs w:val="28"/>
            <w:u w:val="single"/>
            <w:lang w:eastAsia="ru-RU"/>
          </w:rPr>
          <w:t>нтаке</w:t>
        </w:r>
      </w:hyperlink>
    </w:p>
    <w:p w14:paraId="4849204D" w14:textId="77777777" w:rsidR="00800D54" w:rsidRDefault="00800D54" w:rsidP="00800D54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14:paraId="085A395A" w14:textId="53679843" w:rsidR="00800D54" w:rsidRPr="00800D54" w:rsidRDefault="00800D54" w:rsidP="00800D54">
      <w:pPr>
        <w:shd w:val="clear" w:color="auto" w:fill="FFFFFF"/>
        <w:spacing w:after="0" w:line="240" w:lineRule="auto"/>
        <w:ind w:left="-567" w:firstLine="567"/>
        <w:jc w:val="both"/>
        <w:rPr>
          <w:rFonts w:ascii="Helvetica" w:eastAsia="Times New Roman" w:hAnsi="Helvetica" w:cs="Helvetica"/>
          <w:color w:val="FF0000"/>
          <w:sz w:val="28"/>
          <w:szCs w:val="28"/>
          <w:lang w:eastAsia="ru-RU"/>
        </w:rPr>
      </w:pPr>
      <w:r w:rsidRPr="00800D5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Метод Карла Орфа</w:t>
      </w:r>
      <w:r w:rsidRPr="00800D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14:paraId="0856DEF5" w14:textId="77777777" w:rsidR="00800D54" w:rsidRPr="00800D54" w:rsidRDefault="00800D54" w:rsidP="00800D54">
      <w:pPr>
        <w:shd w:val="clear" w:color="auto" w:fill="FFFFFF"/>
        <w:spacing w:after="0" w:line="240" w:lineRule="auto"/>
        <w:ind w:left="-567" w:firstLine="567"/>
        <w:jc w:val="both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800D5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Рожденный в семье музыкантов, Карл Орф создал собственный метод, создающий тандем из музыки и движения. Во главу ставится импровизация, а не традиционная тренировка и зазубривание нотной грамоты. Музыкальные инструменты так же предпочтительны не сложные, требующие многолетней практики, а доступные, такие как ксилофон, колокольчики, треугольники, маракасы. Ребенок должен «играть в музыку». Российская адаптация метода Орфа представлена Т.Э. Тютюнниковой, узнать подробнее о которой можно на сайте </w:t>
      </w:r>
      <w:hyperlink r:id="rId5" w:history="1">
        <w:r w:rsidRPr="00800D54">
          <w:rPr>
            <w:rFonts w:ascii="Times New Roman" w:eastAsia="Times New Roman" w:hAnsi="Times New Roman" w:cs="Times New Roman"/>
            <w:color w:val="005DC6"/>
            <w:sz w:val="28"/>
            <w:szCs w:val="28"/>
            <w:u w:val="single"/>
            <w:lang w:eastAsia="ru-RU"/>
          </w:rPr>
          <w:t>http</w:t>
        </w:r>
        <w:r w:rsidRPr="00800D54">
          <w:rPr>
            <w:rFonts w:ascii="Times New Roman" w:eastAsia="Times New Roman" w:hAnsi="Times New Roman" w:cs="Times New Roman"/>
            <w:color w:val="005DC6"/>
            <w:sz w:val="28"/>
            <w:szCs w:val="28"/>
            <w:u w:val="single"/>
            <w:lang w:eastAsia="ru-RU"/>
          </w:rPr>
          <w:t>:</w:t>
        </w:r>
        <w:r w:rsidRPr="00800D54">
          <w:rPr>
            <w:rFonts w:ascii="Times New Roman" w:eastAsia="Times New Roman" w:hAnsi="Times New Roman" w:cs="Times New Roman"/>
            <w:color w:val="005DC6"/>
            <w:sz w:val="28"/>
            <w:szCs w:val="28"/>
            <w:u w:val="single"/>
            <w:lang w:eastAsia="ru-RU"/>
          </w:rPr>
          <w:t>//www.orff.ru/</w:t>
        </w:r>
      </w:hyperlink>
    </w:p>
    <w:p w14:paraId="2D05D275" w14:textId="77777777" w:rsidR="00800D54" w:rsidRDefault="00800D54" w:rsidP="00800D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14:paraId="07B40565" w14:textId="07B7B0C9" w:rsidR="00800D54" w:rsidRPr="00800D54" w:rsidRDefault="00800D54" w:rsidP="00800D5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FF0000"/>
          <w:sz w:val="28"/>
          <w:szCs w:val="28"/>
          <w:lang w:eastAsia="ru-RU"/>
        </w:rPr>
      </w:pPr>
      <w:r w:rsidRPr="00800D5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Методика Тюленева</w:t>
      </w:r>
    </w:p>
    <w:p w14:paraId="203FA37F" w14:textId="77777777" w:rsidR="00800D54" w:rsidRPr="00800D54" w:rsidRDefault="00800D54" w:rsidP="00800D54">
      <w:pPr>
        <w:shd w:val="clear" w:color="auto" w:fill="FFFFFF"/>
        <w:spacing w:after="0" w:line="240" w:lineRule="auto"/>
        <w:ind w:left="-567"/>
        <w:jc w:val="both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800D5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Тюленев Павел Викторович говорит о том, что из любого ребенка можно вырастить музыкального гения.  Причем начинать стоит еще до рождения. Рекомендуется рисовать ноты, играть в музыкальные инструменты, изображать звуками </w:t>
      </w:r>
      <w:r w:rsidRPr="00800D5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lastRenderedPageBreak/>
        <w:t>животных, окружающие предметы, разыгрывать музыкальные пьесы и даже сочинять самим музыку.</w:t>
      </w:r>
    </w:p>
    <w:p w14:paraId="2E7C62FB" w14:textId="77777777" w:rsidR="00800D54" w:rsidRDefault="00800D54" w:rsidP="00800D5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14:paraId="447014A1" w14:textId="3868FB45" w:rsidR="00800D54" w:rsidRPr="00800D54" w:rsidRDefault="00800D54" w:rsidP="00800D5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FF0000"/>
          <w:sz w:val="28"/>
          <w:szCs w:val="28"/>
          <w:lang w:eastAsia="ru-RU"/>
        </w:rPr>
      </w:pPr>
      <w:r w:rsidRPr="00800D5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Система Кирюшина</w:t>
      </w:r>
    </w:p>
    <w:p w14:paraId="1AD447FF" w14:textId="77777777" w:rsidR="00800D54" w:rsidRPr="00800D54" w:rsidRDefault="00800D54" w:rsidP="00800D54">
      <w:pPr>
        <w:shd w:val="clear" w:color="auto" w:fill="FFFFFF"/>
        <w:spacing w:after="0" w:line="240" w:lineRule="auto"/>
        <w:ind w:left="-567"/>
        <w:jc w:val="both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800D5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Система, созданная для обучения детей в музыкальных школах, но получившая более широкое распространение. Кирюшин создал сказки-мифы, а также специальные музыкальные произведения, которые помогают войти в мир музыки.</w:t>
      </w:r>
    </w:p>
    <w:p w14:paraId="4AAFC6FC" w14:textId="77777777" w:rsidR="00800D54" w:rsidRDefault="00800D54" w:rsidP="00800D5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14:paraId="5CDABD81" w14:textId="44622B67" w:rsidR="00800D54" w:rsidRPr="00800D54" w:rsidRDefault="00800D54" w:rsidP="00800D5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FF0000"/>
          <w:sz w:val="28"/>
          <w:szCs w:val="28"/>
          <w:lang w:eastAsia="ru-RU"/>
        </w:rPr>
      </w:pPr>
      <w:r w:rsidRPr="00800D5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Музыкальные сказки от Иланы Вин</w:t>
      </w:r>
    </w:p>
    <w:p w14:paraId="4EA4DCB9" w14:textId="77777777" w:rsidR="00800D54" w:rsidRPr="00800D54" w:rsidRDefault="00800D54" w:rsidP="00800D54">
      <w:pPr>
        <w:shd w:val="clear" w:color="auto" w:fill="FFFFFF"/>
        <w:spacing w:after="0" w:line="240" w:lineRule="auto"/>
        <w:ind w:left="-567"/>
        <w:jc w:val="both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800D5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 роли сказки в жизни ребенка уже никто не спорит. Интересно выучить ноты и музыкальные термины предлагает Илана Вин.</w:t>
      </w:r>
    </w:p>
    <w:p w14:paraId="466D4905" w14:textId="77777777" w:rsidR="00800D54" w:rsidRDefault="00800D54" w:rsidP="00800D5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14:paraId="183B83E1" w14:textId="01DA1876" w:rsidR="00800D54" w:rsidRPr="00800D54" w:rsidRDefault="00800D54" w:rsidP="00800D54">
      <w:pPr>
        <w:shd w:val="clear" w:color="auto" w:fill="FFFFFF"/>
        <w:spacing w:after="0" w:line="240" w:lineRule="auto"/>
        <w:ind w:left="-567" w:firstLine="567"/>
        <w:jc w:val="both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800D5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Книга «</w:t>
      </w:r>
      <w:r w:rsidRPr="00800D5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Первое музыкальное путешествие»</w:t>
      </w:r>
      <w:r w:rsidRPr="00800D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</w:t>
      </w:r>
      <w:r w:rsidRPr="00800D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и</w:t>
      </w:r>
      <w:r w:rsidRPr="00800D5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здательство «Белый город»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Pr="00800D5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Прекрасное издание, иллюстрации, репродукции художников, качество — все на высоте. Путешествием по Волшебному клавишному городу в увлекательной форме познакомит ребенка с октавами, диезами и </w:t>
      </w:r>
      <w:r w:rsidRPr="00800D5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бемолями,</w:t>
      </w:r>
      <w:r w:rsidRPr="00800D5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и другими музыкальными премудростями. В книге есть сказки, мифы, потешки, песенки, прибаутки.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Pr="00800D5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Книга рассчитана на занятия с детьми от 3-х лет. \</w:t>
      </w:r>
    </w:p>
    <w:p w14:paraId="2858DC17" w14:textId="77777777" w:rsidR="00800D54" w:rsidRDefault="00800D54" w:rsidP="00800D5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color w:val="282828"/>
          <w:sz w:val="28"/>
          <w:szCs w:val="28"/>
          <w:lang w:eastAsia="ru-RU"/>
        </w:rPr>
      </w:pPr>
    </w:p>
    <w:p w14:paraId="3E3F0FB4" w14:textId="74002396" w:rsidR="00800D54" w:rsidRPr="00800D54" w:rsidRDefault="00800D54" w:rsidP="00800D54">
      <w:pPr>
        <w:shd w:val="clear" w:color="auto" w:fill="FFFFFF"/>
        <w:spacing w:after="0" w:line="240" w:lineRule="auto"/>
        <w:ind w:left="-567" w:firstLine="567"/>
        <w:jc w:val="both"/>
        <w:rPr>
          <w:rFonts w:ascii="Helvetica" w:eastAsia="Times New Roman" w:hAnsi="Helvetica" w:cs="Helvetica"/>
          <w:color w:val="FF0000"/>
          <w:sz w:val="28"/>
          <w:szCs w:val="28"/>
          <w:lang w:eastAsia="ru-RU"/>
        </w:rPr>
      </w:pPr>
      <w:r w:rsidRPr="00800D5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Методика Железновых</w:t>
      </w:r>
    </w:p>
    <w:p w14:paraId="144A3260" w14:textId="7DF26739" w:rsidR="00800D54" w:rsidRDefault="00800D54" w:rsidP="00800D5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  <w:r w:rsidRPr="00800D5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Пожалуй, самая популярная методика в России. Песенки, </w:t>
      </w:r>
      <w:r w:rsidRPr="00800D5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потешки, танцы</w:t>
      </w:r>
      <w:r w:rsidRPr="00800D5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, музыкальные сказки и пальчиковые игры позволяют погрузиться в музыкальную среду.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Pr="00800D5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Чтобы заниматься музыкальным развитием ребенка не обязательно самим иметь специальное образование, выдающиеся вокальные данные или уметь играть на инструменте. Воспользуйтесь  </w:t>
      </w:r>
      <w:hyperlink r:id="rId6" w:tgtFrame="_blank" w:tooltip="Домашние занятия по методике Железновых" w:history="1">
        <w:r w:rsidRPr="00800D54">
          <w:rPr>
            <w:rFonts w:ascii="Times New Roman" w:eastAsia="Times New Roman" w:hAnsi="Times New Roman" w:cs="Times New Roman"/>
            <w:color w:val="005DC6"/>
            <w:sz w:val="28"/>
            <w:szCs w:val="28"/>
            <w:u w:val="single"/>
            <w:lang w:eastAsia="ru-RU"/>
          </w:rPr>
          <w:t>курсом «Домашние занятия по методике Железновых»</w:t>
        </w:r>
      </w:hyperlink>
      <w:r w:rsidRPr="00800D5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  и развивайте музыкальные способности малыша без хлопот!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Pr="00800D5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Забавные песенки-игры для малышей – это эффективный метод всестороннего развития ребенка: веселое общение и двигательная активность, развитие внимания и координации движений, развитие музыкального слуха и речи.</w:t>
      </w:r>
      <w:r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</w:t>
      </w:r>
      <w:r w:rsidRPr="00800D5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Предлагаемые игры </w:t>
      </w:r>
      <w:r w:rsidRPr="00800D5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>обеспечат разностороннее</w:t>
      </w:r>
      <w:r w:rsidRPr="00800D54"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  <w:t xml:space="preserve"> развитие малыша. Они способствуют эмоциональному и интеллектуальному развитию ребёнка, оказывают влияние на физическое развитие. Улучшают координацию движений и быстроту реакции, развивают творческую фантазию и активизируют мышление и речь.</w:t>
      </w:r>
    </w:p>
    <w:p w14:paraId="576EF8D5" w14:textId="574CEF59" w:rsidR="00800D54" w:rsidRDefault="00800D54" w:rsidP="00800D5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14:paraId="3D871FB8" w14:textId="03D8AF63" w:rsidR="00800D54" w:rsidRDefault="00800D54" w:rsidP="00800D5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14:paraId="0B0A45C0" w14:textId="77777777" w:rsidR="00800D54" w:rsidRPr="005F1141" w:rsidRDefault="00800D54" w:rsidP="00800D54">
      <w:pPr>
        <w:ind w:left="-567"/>
        <w:jc w:val="both"/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</w:pPr>
      <w:r w:rsidRPr="005F1141">
        <w:rPr>
          <w:rFonts w:ascii="Times New Roman" w:hAnsi="Times New Roman" w:cs="Times New Roman"/>
          <w:b/>
          <w:bCs/>
          <w:color w:val="538135" w:themeColor="accent6" w:themeShade="BF"/>
          <w:sz w:val="28"/>
          <w:szCs w:val="28"/>
        </w:rPr>
        <w:t>Музыкальный руководитель: Т.М. Бахтина</w:t>
      </w:r>
    </w:p>
    <w:p w14:paraId="2ACD1EC4" w14:textId="242296D1" w:rsidR="00800D54" w:rsidRPr="00800D54" w:rsidRDefault="00800D54" w:rsidP="00800D5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</w:p>
    <w:p w14:paraId="7D7B5960" w14:textId="77777777" w:rsidR="00800D54" w:rsidRPr="00800D54" w:rsidRDefault="00800D54" w:rsidP="00800D54">
      <w:pPr>
        <w:shd w:val="clear" w:color="auto" w:fill="FFFFFF"/>
        <w:spacing w:after="0" w:line="240" w:lineRule="auto"/>
        <w:ind w:left="-567"/>
        <w:jc w:val="both"/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</w:pPr>
      <w:r w:rsidRPr="00800D54">
        <w:rPr>
          <w:rFonts w:ascii="Helvetica" w:eastAsia="Times New Roman" w:hAnsi="Helvetica" w:cs="Helvetica"/>
          <w:color w:val="282828"/>
          <w:sz w:val="28"/>
          <w:szCs w:val="28"/>
          <w:lang w:eastAsia="ru-RU"/>
        </w:rPr>
        <w:t>                    </w:t>
      </w:r>
    </w:p>
    <w:p w14:paraId="64F2A00E" w14:textId="77777777" w:rsidR="00C80BE8" w:rsidRPr="00800D54" w:rsidRDefault="00C80BE8" w:rsidP="00800D54">
      <w:pPr>
        <w:ind w:left="-567"/>
        <w:jc w:val="both"/>
        <w:rPr>
          <w:sz w:val="28"/>
          <w:szCs w:val="28"/>
        </w:rPr>
      </w:pPr>
    </w:p>
    <w:sectPr w:rsidR="00C80BE8" w:rsidRPr="00800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A48"/>
    <w:rsid w:val="005F1141"/>
    <w:rsid w:val="00800D54"/>
    <w:rsid w:val="00C80BE8"/>
    <w:rsid w:val="00F2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AACA8"/>
  <w15:chartTrackingRefBased/>
  <w15:docId w15:val="{1945552D-81E8-4351-9D35-9B78EDE5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00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9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ademy4baby.ru/wppage/domashnie-zanyatiya-po-metodike-zheleznovyih" TargetMode="External"/><Relationship Id="rId5" Type="http://schemas.openxmlformats.org/officeDocument/2006/relationships/hyperlink" Target="http://www.orff.ru/" TargetMode="External"/><Relationship Id="rId4" Type="http://schemas.openxmlformats.org/officeDocument/2006/relationships/hyperlink" Target="http://vk.com/topic-36669571_263836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2023-03-12T17:26:00Z</dcterms:created>
  <dcterms:modified xsi:type="dcterms:W3CDTF">2023-03-12T17:39:00Z</dcterms:modified>
</cp:coreProperties>
</file>